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197E02" w:rsidRPr="007150A9" w:rsidTr="007E3EB2">
        <w:tc>
          <w:tcPr>
            <w:tcW w:w="1560" w:type="dxa"/>
          </w:tcPr>
          <w:p w:rsidR="00197E02" w:rsidRPr="007150A9" w:rsidRDefault="009639D2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746760"/>
                  <wp:effectExtent l="19050" t="0" r="381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7150A9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7E02" w:rsidRPr="007150A9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197E02" w:rsidRPr="007150A9" w:rsidRDefault="00195AE0" w:rsidP="00197E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AE0">
        <w:rPr>
          <w:noProof/>
          <w:lang w:eastAsia="ru-RU"/>
        </w:rPr>
        <w:pict>
          <v:rect id="Прямоугольник 4" o:spid="_x0000_s1027" style="position:absolute;left:0;text-align:left;margin-left:.3pt;margin-top:1.65pt;width:460.65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7150A9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B01DA5" w:rsidRPr="007150A9" w:rsidRDefault="0009729A" w:rsidP="00B01DA5">
      <w:pPr>
        <w:keepNext/>
        <w:keepLines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 </w:t>
      </w:r>
      <w:r w:rsidR="00F6421B" w:rsidRPr="007150A9">
        <w:rPr>
          <w:rFonts w:ascii="Times New Roman" w:hAnsi="Times New Roman"/>
          <w:b/>
          <w:bCs/>
          <w:sz w:val="24"/>
          <w:szCs w:val="24"/>
        </w:rPr>
        <w:t xml:space="preserve">ОЦЕНОЧНЫХ СРЕДСТВ </w:t>
      </w:r>
    </w:p>
    <w:p w:rsidR="00F6421B" w:rsidRPr="007150A9" w:rsidRDefault="00F6421B" w:rsidP="00B01DA5">
      <w:pPr>
        <w:keepNext/>
        <w:keepLines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0A9">
        <w:rPr>
          <w:rFonts w:ascii="Times New Roman" w:hAnsi="Times New Roman"/>
          <w:b/>
          <w:bCs/>
          <w:sz w:val="24"/>
          <w:szCs w:val="24"/>
        </w:rPr>
        <w:t>ДЛЯ ОЦЕНКИ ПРОФЕССИОНАЛЬНОЙ КВАЛИФИКАЦИИ</w:t>
      </w:r>
    </w:p>
    <w:p w:rsidR="008E71E9" w:rsidRPr="007150A9" w:rsidRDefault="008E71E9" w:rsidP="00F6421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97E02" w:rsidRPr="007150A9" w:rsidRDefault="0048069F" w:rsidP="00197E0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7150A9">
        <w:rPr>
          <w:rFonts w:ascii="Times New Roman" w:hAnsi="Times New Roman"/>
          <w:b/>
          <w:sz w:val="32"/>
          <w:szCs w:val="32"/>
          <w:u w:val="single"/>
        </w:rPr>
        <w:t>«ГЛАВНЫЙ БУХГАЛТЕР»</w:t>
      </w:r>
    </w:p>
    <w:p w:rsidR="00FD7DA0" w:rsidRPr="007150A9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7150A9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7150A9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7150A9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3302BB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5" w:rsidRPr="003302BB" w:rsidRDefault="00B01DA5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7150A9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7150A9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7E02" w:rsidRPr="007150A9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0A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7150A9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7E02" w:rsidRPr="007150A9" w:rsidRDefault="00195AE0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E0">
        <w:rPr>
          <w:noProof/>
          <w:lang w:eastAsia="ru-RU"/>
        </w:rPr>
        <w:pict>
          <v:rect id="Прямоугольник 8" o:spid="_x0000_s1028" style="position:absolute;left:0;text-align:left;margin-left:147.25pt;margin-top:17.75pt;width:2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7150A9">
        <w:rPr>
          <w:rFonts w:ascii="Times New Roman" w:hAnsi="Times New Roman"/>
          <w:b/>
          <w:sz w:val="24"/>
          <w:szCs w:val="24"/>
          <w:lang w:eastAsia="ru-RU"/>
        </w:rPr>
        <w:t>2016</w:t>
      </w:r>
    </w:p>
    <w:p w:rsidR="00BC4D41" w:rsidRPr="007150A9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Pr="007150A9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7150A9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7150A9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455E" w:rsidRPr="007150A9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7DA0" w:rsidRPr="00AD2E62" w:rsidRDefault="00FD7DA0" w:rsidP="00AD2E62">
      <w:pPr>
        <w:pStyle w:val="a3"/>
        <w:keepNext/>
        <w:keepLines/>
        <w:numPr>
          <w:ilvl w:val="0"/>
          <w:numId w:val="43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AD2E62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FD7DA0" w:rsidRPr="007150A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7150A9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409C4" w:rsidRPr="007150A9" w:rsidRDefault="00FD7DA0" w:rsidP="00FD7DA0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150A9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7150A9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7150A9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</w:t>
      </w:r>
      <w:r w:rsidR="0024111A" w:rsidRPr="007150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33BD0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24111A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Главный б</w:t>
      </w:r>
      <w:r w:rsidR="00D409C4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ухгалтер</w:t>
      </w:r>
      <w:r w:rsidR="00B33BD0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FD7DA0" w:rsidRPr="007150A9" w:rsidRDefault="00FD7DA0" w:rsidP="00FD7DA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150A9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="00D409C4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FD7DA0" w:rsidRPr="007150A9" w:rsidRDefault="00FD7DA0" w:rsidP="00FD7DA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150A9">
        <w:rPr>
          <w:rFonts w:ascii="Times New Roman" w:hAnsi="Times New Roman"/>
          <w:bCs/>
          <w:sz w:val="24"/>
          <w:szCs w:val="24"/>
          <w:lang w:eastAsia="ru-RU"/>
        </w:rPr>
        <w:t>Уровень квалификации</w:t>
      </w:r>
      <w:r w:rsidR="00D409C4" w:rsidRPr="007150A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D409C4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FD7DA0" w:rsidRPr="007150A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0A9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7150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 </w:t>
      </w:r>
      <w:bookmarkEnd w:id="8"/>
      <w:r w:rsidRPr="007150A9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088"/>
        <w:gridCol w:w="3612"/>
      </w:tblGrid>
      <w:tr w:rsidR="00FD7DA0" w:rsidRPr="007150A9" w:rsidTr="003D2EC8">
        <w:tc>
          <w:tcPr>
            <w:tcW w:w="1600" w:type="pct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End"/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D7DA0" w:rsidRPr="007150A9" w:rsidTr="003D2EC8">
        <w:tc>
          <w:tcPr>
            <w:tcW w:w="1600" w:type="pct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pct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</w:tcPr>
          <w:p w:rsidR="00FD7DA0" w:rsidRPr="007150A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6BC4" w:rsidRPr="007150A9" w:rsidTr="003D2EC8">
        <w:tc>
          <w:tcPr>
            <w:tcW w:w="1600" w:type="pct"/>
          </w:tcPr>
          <w:p w:rsidR="00C56BC4" w:rsidRPr="007150A9" w:rsidRDefault="00C56BC4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бухгалтерского баланса (оценка статей)</w:t>
            </w:r>
          </w:p>
          <w:p w:rsidR="00C56BC4" w:rsidRPr="007150A9" w:rsidRDefault="00C56BC4" w:rsidP="00C5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C56BC4" w:rsidRPr="007150A9" w:rsidRDefault="00C56BC4" w:rsidP="001B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C56BC4" w:rsidRPr="007150A9" w:rsidRDefault="000428B6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13F5" w:rsidRPr="007150A9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отчета о финансовых результатах</w:t>
            </w:r>
          </w:p>
          <w:p w:rsidR="000428B6" w:rsidRPr="007150A9" w:rsidRDefault="000428B6" w:rsidP="00827C3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Логическая проверка правильности формирования числовых показателей отчета об изменениях капитала</w:t>
            </w:r>
          </w:p>
          <w:p w:rsidR="000428B6" w:rsidRPr="007150A9" w:rsidRDefault="000428B6" w:rsidP="00827C3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Логическая проверка правильности формирования числовых показателей отчета о движении денежных средств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 xml:space="preserve">Логическая проверка правильности формирования числовых показателей пояснений к бухгалтерскому балансу </w:t>
            </w:r>
            <w:r w:rsidR="00D913F5" w:rsidRPr="007150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0A9">
              <w:rPr>
                <w:rFonts w:ascii="Times New Roman" w:hAnsi="Times New Roman"/>
                <w:sz w:val="24"/>
                <w:szCs w:val="24"/>
              </w:rPr>
              <w:t xml:space="preserve"> отчету о финансовых результатах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 xml:space="preserve">Оценка существенности информации, раскрываемой в </w:t>
            </w: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бухгалтерской (финансовой) отчетности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Владение методами финансового анализа бухгалтерского баланса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анализа отчета о финансовых </w:t>
            </w:r>
            <w:r w:rsidR="00D913F5" w:rsidRPr="007150A9">
              <w:rPr>
                <w:rFonts w:ascii="Times New Roman" w:hAnsi="Times New Roman"/>
                <w:sz w:val="24"/>
                <w:szCs w:val="24"/>
              </w:rPr>
              <w:t>результатах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(Федеральный закон № 402-ФЗ «О бухгалтерском учете» от 06.12.2011)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«Учетная политика организации» (ПБУ 1/2008)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материально-производственных запасов» ПБУ 5/01)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основных средств» ПБУ 6/01)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«Оценочные обязательства, условные обязательства и условные активы» (ПБУ 8/2010)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</w:t>
            </w: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бухгалтерском учете (Положение по бухгалтерскому учету «Доходы организации» ПБУ 9/99)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20-21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Знания законодательства о бухгалтерском учете (Положение по бухгалтерскому учету «Расходы организации» ПБУ 10/99)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0428B6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22-23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нематериальных активов» (ПБУ 14/2007))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D9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расчетов по налогу на прибыль организации» ПБУ 18/02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финансовых вложений» ПБУ 19/02)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(Налоговый кодекс РФ часть 1 раздел </w:t>
            </w:r>
            <w:r w:rsidRPr="007150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150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Налоговые органы)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налогах и сборах (Налоговый кодекс РФ часть 1 раздел IV.</w:t>
            </w:r>
            <w:proofErr w:type="gramEnd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Общие правила исполнения обязанности по уплате налогов и сборов)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</w:t>
            </w: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налогах и сборах (Налоговый кодекс РФ часть 1 раздел V.</w:t>
            </w:r>
            <w:proofErr w:type="gramEnd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Налоговые декларации и налоговый контроль)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Знания законодательства о налогах и сборах (Налоговый кодекс РФ часть 1 раздел VI.</w:t>
            </w:r>
            <w:proofErr w:type="gramEnd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Налоговые правонарушения и ответственность за их совершение)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законодательства о налогах и сборах (Налоговый кодекс РФ часть 1 раздел VII.</w:t>
            </w:r>
            <w:proofErr w:type="gramEnd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Обжалование актов налоговых органов и действий или бездействия их должностных лиц)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Знания гражданского законодательства (Гражданский кодекс РФ, раздел III подраздел 1 «Общие положения об обязательствах)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гражданского законодательства (Гражданский кодекс РФ, раздел III подраздел 2 «Общие положения о договоре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Знания административного законодательства (Кодекс об административных правонарушениях, глава 15.</w:t>
            </w:r>
            <w:proofErr w:type="gramEnd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в области финансов, налогов и сборов)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(Концептуальные основы </w:t>
            </w: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отчетности», опубликованные на сайте Министерства финансов России 09.06.2014г.)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стандарты финансовой отчетности (МСФО (IAS) 36 «Обесценение активов»)</w:t>
            </w:r>
          </w:p>
          <w:p w:rsidR="000428B6" w:rsidRPr="007150A9" w:rsidRDefault="000428B6" w:rsidP="00042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(МСФО (IAS) 1 «Представление финансовой отчетности»)</w:t>
            </w:r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D913F5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МСФО (IAS) 34 «Промежуточная финансовая отчетность»)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0428B6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МСФО (IAS) 2 «Запасы») 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0428B6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0428B6" w:rsidRPr="007150A9" w:rsidTr="003D2EC8">
        <w:tc>
          <w:tcPr>
            <w:tcW w:w="1600" w:type="pct"/>
          </w:tcPr>
          <w:p w:rsidR="000428B6" w:rsidRPr="007150A9" w:rsidRDefault="000428B6" w:rsidP="000E4D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0A9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МСФО (IAS) 16 «Основные средства»)</w:t>
            </w:r>
            <w:proofErr w:type="gramEnd"/>
          </w:p>
        </w:tc>
        <w:tc>
          <w:tcPr>
            <w:tcW w:w="1567" w:type="pct"/>
          </w:tcPr>
          <w:p w:rsidR="000428B6" w:rsidRPr="007150A9" w:rsidRDefault="000428B6" w:rsidP="001B4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A9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0428B6" w:rsidRPr="007150A9" w:rsidRDefault="000428B6" w:rsidP="00042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:rsidR="00FD7DA0" w:rsidRPr="007150A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7150A9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FD7DA0" w:rsidRPr="007150A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50A9">
        <w:rPr>
          <w:rFonts w:ascii="Times New Roman" w:hAnsi="Times New Roman"/>
          <w:bCs/>
          <w:i/>
          <w:sz w:val="24"/>
          <w:szCs w:val="24"/>
        </w:rPr>
        <w:t>Количество заданий с выбором ответа:</w:t>
      </w:r>
      <w:r w:rsidR="00B33BD0" w:rsidRPr="007150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9508F" w:rsidRPr="007150A9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FD7DA0" w:rsidRPr="007150A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50A9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="002B7448" w:rsidRPr="007150A9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D7DA0" w:rsidRPr="007150A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50A9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7150A9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2B7448" w:rsidRPr="007150A9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D7DA0" w:rsidRPr="007150A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50A9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="002B7448" w:rsidRPr="007150A9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D7DA0" w:rsidRPr="007150A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FD7DA0" w:rsidRPr="007150A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7150A9">
        <w:rPr>
          <w:rFonts w:ascii="Times New Roman" w:hAnsi="Times New Roman"/>
          <w:bCs/>
          <w:sz w:val="24"/>
          <w:szCs w:val="24"/>
          <w:lang w:eastAsia="ru-RU"/>
        </w:rPr>
        <w:t>Время выполнения теоретического этапа экзамена:</w:t>
      </w:r>
      <w:r w:rsidR="00B33BD0" w:rsidRPr="007150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08FE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>90</w:t>
      </w:r>
      <w:r w:rsidR="00D409C4" w:rsidRPr="007150A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минут</w:t>
      </w:r>
    </w:p>
    <w:p w:rsidR="00FD7DA0" w:rsidRPr="007150A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0A9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FD7DA0" w:rsidRPr="007150A9" w:rsidTr="008E0605">
        <w:tc>
          <w:tcPr>
            <w:tcW w:w="3085" w:type="dxa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FD7DA0" w:rsidRPr="007150A9" w:rsidTr="008E0605">
        <w:tc>
          <w:tcPr>
            <w:tcW w:w="3085" w:type="dxa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D7DA0" w:rsidRPr="007150A9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D7DA0" w:rsidRPr="007150A9" w:rsidRDefault="001B4E23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150A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FD7DA0" w:rsidRPr="007150A9" w:rsidTr="008E0605">
        <w:trPr>
          <w:trHeight w:val="1550"/>
        </w:trPr>
        <w:tc>
          <w:tcPr>
            <w:tcW w:w="3085" w:type="dxa"/>
          </w:tcPr>
          <w:p w:rsidR="00FD7DA0" w:rsidRPr="007150A9" w:rsidRDefault="00CF12C5" w:rsidP="00CF12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 – Формирование числовых показателей отчетов, входящих в состав бухгалтерской (финансовой) отчетности</w:t>
            </w:r>
            <w:r w:rsidR="00A63CCD" w:rsidRPr="007150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A63CCD" w:rsidRPr="007150A9" w:rsidRDefault="00A63CCD" w:rsidP="00470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показателя «Чистые активы» в «Отчете 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 изменениях капитала»  </w:t>
            </w:r>
            <w:r w:rsidR="00470147"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через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 w:rsidR="00470147"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влияния фактов хозяйственной </w:t>
            </w:r>
            <w:r w:rsidR="00470147"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жизни отчетного периода</w:t>
            </w:r>
          </w:p>
        </w:tc>
        <w:tc>
          <w:tcPr>
            <w:tcW w:w="3544" w:type="dxa"/>
          </w:tcPr>
          <w:p w:rsidR="007255C0" w:rsidRPr="007150A9" w:rsidRDefault="001629BD" w:rsidP="001629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Искажение оценки влияния хотя бы одного факта хозяйственной жизни на</w:t>
            </w:r>
            <w:r w:rsidR="006B03AD" w:rsidRPr="006B03A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B03AD"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r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числовы</w:t>
            </w:r>
            <w:r w:rsidR="006B03AD"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</w:t>
            </w:r>
            <w:r w:rsidR="006B03AD"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 w:rsidR="009C73A2" w:rsidRPr="003302BB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чистых активов за отчетные периоды не должно превышать 10% (ст. 15.11 </w:t>
            </w:r>
            <w:proofErr w:type="spellStart"/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КоАП</w:t>
            </w:r>
            <w:proofErr w:type="spellEnd"/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C63C6" w:rsidRPr="007150A9" w:rsidRDefault="001629BD" w:rsidP="001629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Искажение числового значения показателя «Чистые активы» в «Отчете об изменениях капитала»  хотя бы на одну отчетную дату не должно превышать 10% (ст. 15.11 </w:t>
            </w:r>
            <w:proofErr w:type="spellStart"/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</w:tcPr>
          <w:p w:rsidR="00FD7DA0" w:rsidRPr="007150A9" w:rsidRDefault="00FD7DA0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Практическое задание</w:t>
            </w:r>
            <w:r w:rsidR="00B33BD0"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C768F4" w:rsidRPr="007150A9" w:rsidRDefault="00C768F4" w:rsidP="00C7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числового значения показателя «Чистые активы» в «Отчете об изменениях капитала»  </w:t>
            </w:r>
            <w:r w:rsidR="00470147"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через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 w:rsidR="00470147"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влияния фактов хозяйственной жизни </w:t>
            </w: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отчетного периода</w:t>
            </w:r>
          </w:p>
          <w:p w:rsidR="00FD7DA0" w:rsidRPr="007150A9" w:rsidRDefault="00FD7DA0" w:rsidP="00FD7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D7DA0" w:rsidRPr="007150A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bookmarkStart w:id="17" w:name="_GoBack"/>
      <w:bookmarkEnd w:id="17"/>
    </w:p>
    <w:p w:rsidR="00FD7DA0" w:rsidRPr="007150A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7150A9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916EBB" w:rsidRPr="007150A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202747" w:rsidRPr="007150A9" w:rsidRDefault="00202747" w:rsidP="00202747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50A9">
        <w:rPr>
          <w:rFonts w:ascii="Times New Roman" w:hAnsi="Times New Roman"/>
          <w:b/>
          <w:i/>
          <w:sz w:val="24"/>
          <w:szCs w:val="24"/>
        </w:rPr>
        <w:t>компьютеры с программным обеспечением без доступа к сети интернет и справочно-правовым системам,</w:t>
      </w:r>
      <w:r w:rsidRPr="007150A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калькулятор, бумага для черновиков,  ручка.</w:t>
      </w:r>
    </w:p>
    <w:p w:rsidR="00FD7DA0" w:rsidRPr="007150A9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  <w:r w:rsidRPr="007150A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761DFA">
        <w:rPr>
          <w:rFonts w:ascii="Times New Roman" w:hAnsi="Times New Roman"/>
          <w:b/>
          <w:bCs/>
          <w:sz w:val="24"/>
          <w:szCs w:val="24"/>
          <w:u w:val="single"/>
        </w:rPr>
        <w:t>Пример</w:t>
      </w:r>
      <w:r w:rsidR="00180F0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761DFA">
        <w:rPr>
          <w:rFonts w:ascii="Times New Roman" w:hAnsi="Times New Roman"/>
          <w:b/>
          <w:bCs/>
          <w:sz w:val="24"/>
          <w:szCs w:val="24"/>
          <w:u w:val="single"/>
        </w:rPr>
        <w:t>оценочных</w:t>
      </w:r>
      <w:proofErr w:type="gramEnd"/>
      <w:r w:rsidRPr="007150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61DFA">
        <w:rPr>
          <w:rFonts w:ascii="Times New Roman" w:hAnsi="Times New Roman"/>
          <w:b/>
          <w:bCs/>
          <w:sz w:val="24"/>
          <w:szCs w:val="24"/>
          <w:u w:val="single"/>
        </w:rPr>
        <w:t>для</w:t>
      </w:r>
      <w:r w:rsidRPr="007150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11500">
        <w:rPr>
          <w:rFonts w:ascii="Times New Roman" w:hAnsi="Times New Roman"/>
          <w:b/>
          <w:bCs/>
          <w:sz w:val="24"/>
          <w:szCs w:val="24"/>
          <w:u w:val="single"/>
        </w:rPr>
        <w:t>теоретическ</w:t>
      </w:r>
      <w:r w:rsidR="00761DFA">
        <w:rPr>
          <w:rFonts w:ascii="Times New Roman" w:hAnsi="Times New Roman"/>
          <w:b/>
          <w:bCs/>
          <w:sz w:val="24"/>
          <w:szCs w:val="24"/>
          <w:u w:val="single"/>
        </w:rPr>
        <w:t>ого</w:t>
      </w:r>
      <w:r w:rsidR="00A115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61DFA">
        <w:rPr>
          <w:rFonts w:ascii="Times New Roman" w:hAnsi="Times New Roman"/>
          <w:b/>
          <w:bCs/>
          <w:sz w:val="24"/>
          <w:szCs w:val="24"/>
          <w:u w:val="single"/>
        </w:rPr>
        <w:t>этапа</w:t>
      </w:r>
      <w:r w:rsidR="00A115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150A9">
        <w:rPr>
          <w:rFonts w:ascii="Times New Roman" w:hAnsi="Times New Roman"/>
          <w:b/>
          <w:bCs/>
          <w:sz w:val="24"/>
          <w:szCs w:val="24"/>
          <w:u w:val="single"/>
        </w:rPr>
        <w:t>ПРОФЕССИОНАЛЬНОГО ЭКЗАМЕНА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D7DA0" w:rsidRPr="007150A9" w:rsidRDefault="00FD7DA0" w:rsidP="00FD7DA0">
      <w:pPr>
        <w:rPr>
          <w:rFonts w:ascii="Times New Roman" w:hAnsi="Times New Roman"/>
          <w:sz w:val="24"/>
          <w:szCs w:val="24"/>
          <w:lang w:eastAsia="ru-RU"/>
        </w:rPr>
      </w:pPr>
    </w:p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150A9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</w:t>
      </w:r>
      <w:r w:rsidR="005F7D7F" w:rsidRPr="007150A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180F0B" w:rsidRDefault="00180F0B" w:rsidP="00180F0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F0149">
        <w:rPr>
          <w:rFonts w:ascii="Times New Roman" w:hAnsi="Times New Roman"/>
          <w:b/>
          <w:bCs/>
          <w:i/>
          <w:sz w:val="24"/>
          <w:szCs w:val="24"/>
        </w:rPr>
        <w:t>Вопрос № 1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Вопрос:</w:t>
      </w:r>
      <w:r w:rsidRPr="008A058A">
        <w:rPr>
          <w:rFonts w:ascii="Times New Roman" w:hAnsi="Times New Roman"/>
          <w:bCs/>
          <w:sz w:val="24"/>
          <w:szCs w:val="24"/>
        </w:rPr>
        <w:t xml:space="preserve"> Как в </w:t>
      </w:r>
      <w:r>
        <w:rPr>
          <w:rFonts w:ascii="Times New Roman" w:hAnsi="Times New Roman"/>
          <w:bCs/>
          <w:sz w:val="24"/>
          <w:szCs w:val="24"/>
        </w:rPr>
        <w:t>балансе</w:t>
      </w:r>
      <w:r w:rsidRPr="008A058A">
        <w:rPr>
          <w:rFonts w:ascii="Times New Roman" w:hAnsi="Times New Roman"/>
          <w:bCs/>
          <w:sz w:val="24"/>
          <w:szCs w:val="24"/>
        </w:rPr>
        <w:t xml:space="preserve"> отражать отрицательные показатели? Выберите один вариант ответа.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180F0B" w:rsidRPr="00665A77" w:rsidRDefault="00180F0B" w:rsidP="00180F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5A77">
        <w:rPr>
          <w:rFonts w:ascii="Times New Roman" w:hAnsi="Times New Roman"/>
          <w:bCs/>
          <w:sz w:val="24"/>
          <w:szCs w:val="24"/>
        </w:rPr>
        <w:t>В круглых скобках, то есть со знаком</w:t>
      </w:r>
      <w:proofErr w:type="gramStart"/>
      <w:r w:rsidRPr="00665A77">
        <w:rPr>
          <w:rFonts w:ascii="Times New Roman" w:hAnsi="Times New Roman"/>
          <w:bCs/>
          <w:sz w:val="24"/>
          <w:szCs w:val="24"/>
        </w:rPr>
        <w:t xml:space="preserve"> "()"</w:t>
      </w:r>
      <w:r w:rsidR="00907BFC">
        <w:rPr>
          <w:rFonts w:ascii="Times New Roman" w:hAnsi="Times New Roman"/>
          <w:bCs/>
          <w:sz w:val="24"/>
          <w:szCs w:val="24"/>
        </w:rPr>
        <w:t>;</w:t>
      </w:r>
      <w:r w:rsidRPr="00665A77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180F0B" w:rsidRPr="008A058A" w:rsidRDefault="00180F0B" w:rsidP="00180F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>В квадратных скобках, то есть со знаком</w:t>
      </w:r>
      <w:proofErr w:type="gramStart"/>
      <w:r w:rsidRPr="008A058A">
        <w:rPr>
          <w:rFonts w:ascii="Times New Roman" w:hAnsi="Times New Roman"/>
          <w:bCs/>
          <w:sz w:val="24"/>
          <w:szCs w:val="24"/>
        </w:rPr>
        <w:t xml:space="preserve"> "[]"</w:t>
      </w:r>
      <w:r w:rsidR="00907BFC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80F0B" w:rsidRPr="008A058A" w:rsidRDefault="00180F0B" w:rsidP="00180F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>Со знаком "минус"</w:t>
      </w:r>
      <w:r w:rsidR="00907BFC">
        <w:rPr>
          <w:rFonts w:ascii="Times New Roman" w:hAnsi="Times New Roman"/>
          <w:bCs/>
          <w:sz w:val="24"/>
          <w:szCs w:val="24"/>
        </w:rPr>
        <w:t>.</w:t>
      </w:r>
    </w:p>
    <w:p w:rsidR="00180F0B" w:rsidRPr="00F31E3F" w:rsidRDefault="00180F0B" w:rsidP="00F31E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80F0B" w:rsidRPr="00F31E3F" w:rsidRDefault="00180F0B" w:rsidP="00F31E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31E3F">
        <w:rPr>
          <w:rFonts w:ascii="Times New Roman" w:hAnsi="Times New Roman"/>
          <w:b/>
          <w:bCs/>
          <w:i/>
          <w:sz w:val="24"/>
          <w:szCs w:val="24"/>
        </w:rPr>
        <w:t>Вопрос № 2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Вопрос:</w:t>
      </w:r>
      <w:r w:rsidRPr="008A058A">
        <w:rPr>
          <w:rFonts w:ascii="Times New Roman" w:hAnsi="Times New Roman"/>
          <w:bCs/>
          <w:sz w:val="24"/>
          <w:szCs w:val="24"/>
        </w:rPr>
        <w:t xml:space="preserve"> В Пояснениях к бухгалтерскому балансу и отчету о финансовых результатах заполнена строка «Нематериальные активы – всег</w:t>
      </w:r>
      <w:r>
        <w:rPr>
          <w:rFonts w:ascii="Times New Roman" w:hAnsi="Times New Roman"/>
          <w:bCs/>
          <w:sz w:val="24"/>
          <w:szCs w:val="24"/>
        </w:rPr>
        <w:t>о» на конец отчетного периода: 2</w:t>
      </w:r>
      <w:r w:rsidRPr="008A058A">
        <w:rPr>
          <w:rFonts w:ascii="Times New Roman" w:hAnsi="Times New Roman"/>
          <w:bCs/>
          <w:sz w:val="24"/>
          <w:szCs w:val="24"/>
        </w:rPr>
        <w:t xml:space="preserve">00 тыс. руб. А по строке «Незаконченные операции по приобретению нематериальных активов» числится </w:t>
      </w:r>
      <w:r>
        <w:rPr>
          <w:rFonts w:ascii="Times New Roman" w:hAnsi="Times New Roman"/>
          <w:bCs/>
          <w:sz w:val="24"/>
          <w:szCs w:val="24"/>
        </w:rPr>
        <w:t>6</w:t>
      </w:r>
      <w:r w:rsidRPr="008A058A">
        <w:rPr>
          <w:rFonts w:ascii="Times New Roman" w:hAnsi="Times New Roman"/>
          <w:bCs/>
          <w:sz w:val="24"/>
          <w:szCs w:val="24"/>
        </w:rPr>
        <w:t>0 тыс. руб. Что нужно указать по группе статей «Нематериальные активы» в бухгалтерском балансе? Выберите один вариант ответа.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180F0B" w:rsidRPr="00665A77" w:rsidRDefault="00907BFC" w:rsidP="00180F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260 тыс. руб.;</w:t>
      </w:r>
    </w:p>
    <w:p w:rsidR="00180F0B" w:rsidRPr="008A058A" w:rsidRDefault="00180F0B" w:rsidP="00180F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8A058A">
        <w:rPr>
          <w:rFonts w:ascii="Times New Roman" w:hAnsi="Times New Roman"/>
          <w:bCs/>
          <w:sz w:val="24"/>
          <w:szCs w:val="24"/>
        </w:rPr>
        <w:t>0 тыс. руб.</w:t>
      </w:r>
      <w:r w:rsidR="00907BFC">
        <w:rPr>
          <w:rFonts w:ascii="Times New Roman" w:hAnsi="Times New Roman"/>
          <w:bCs/>
          <w:sz w:val="24"/>
          <w:szCs w:val="24"/>
        </w:rPr>
        <w:t>;</w:t>
      </w:r>
    </w:p>
    <w:p w:rsidR="00180F0B" w:rsidRPr="008A058A" w:rsidRDefault="00180F0B" w:rsidP="00180F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A058A">
        <w:rPr>
          <w:rFonts w:ascii="Times New Roman" w:hAnsi="Times New Roman"/>
          <w:bCs/>
          <w:sz w:val="24"/>
          <w:szCs w:val="24"/>
        </w:rPr>
        <w:t>00 тыс. руб.</w:t>
      </w:r>
      <w:r w:rsidR="00907BFC">
        <w:rPr>
          <w:rFonts w:ascii="Times New Roman" w:hAnsi="Times New Roman"/>
          <w:bCs/>
          <w:sz w:val="24"/>
          <w:szCs w:val="24"/>
        </w:rPr>
        <w:t>;</w:t>
      </w:r>
    </w:p>
    <w:p w:rsidR="00180F0B" w:rsidRPr="008A058A" w:rsidRDefault="00180F0B" w:rsidP="00180F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A058A">
        <w:rPr>
          <w:rFonts w:ascii="Times New Roman" w:hAnsi="Times New Roman"/>
          <w:bCs/>
          <w:sz w:val="24"/>
          <w:szCs w:val="24"/>
        </w:rPr>
        <w:t>0 тыс. руб.</w:t>
      </w:r>
    </w:p>
    <w:p w:rsidR="00180F0B" w:rsidRPr="00F31E3F" w:rsidRDefault="00180F0B" w:rsidP="00F31E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80F0B" w:rsidRPr="00F31E3F" w:rsidRDefault="00180F0B" w:rsidP="00F31E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31E3F">
        <w:rPr>
          <w:rFonts w:ascii="Times New Roman" w:hAnsi="Times New Roman"/>
          <w:b/>
          <w:bCs/>
          <w:i/>
          <w:sz w:val="24"/>
          <w:szCs w:val="24"/>
        </w:rPr>
        <w:t>Вопрос № 3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Вопрос:</w:t>
      </w:r>
      <w:r w:rsidRPr="008A058A">
        <w:rPr>
          <w:rFonts w:ascii="Times New Roman" w:hAnsi="Times New Roman"/>
          <w:bCs/>
          <w:sz w:val="24"/>
          <w:szCs w:val="24"/>
        </w:rPr>
        <w:t xml:space="preserve"> Что по правилам ПБУ является первоначальной стоимостью основного средства, полученного по договору </w:t>
      </w:r>
      <w:r>
        <w:rPr>
          <w:rFonts w:ascii="Times New Roman" w:hAnsi="Times New Roman"/>
          <w:bCs/>
          <w:sz w:val="24"/>
          <w:szCs w:val="24"/>
        </w:rPr>
        <w:t>мены</w:t>
      </w:r>
      <w:r w:rsidRPr="008A058A">
        <w:rPr>
          <w:rFonts w:ascii="Times New Roman" w:hAnsi="Times New Roman"/>
          <w:bCs/>
          <w:sz w:val="24"/>
          <w:szCs w:val="24"/>
        </w:rPr>
        <w:t>? Выберите один вариант ответа.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Варианты ответов:</w:t>
      </w:r>
    </w:p>
    <w:p w:rsidR="00180F0B" w:rsidRPr="00665A77" w:rsidRDefault="00180F0B" w:rsidP="00180F0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5A77">
        <w:rPr>
          <w:rFonts w:ascii="Times New Roman" w:hAnsi="Times New Roman"/>
          <w:bCs/>
          <w:sz w:val="24"/>
          <w:szCs w:val="24"/>
        </w:rPr>
        <w:t>Текущая рыночная стоимость на дату принятия объекта к бухгалтерскому учету</w:t>
      </w:r>
      <w:r w:rsidR="00907BFC">
        <w:rPr>
          <w:rFonts w:ascii="Times New Roman" w:hAnsi="Times New Roman"/>
          <w:bCs/>
          <w:sz w:val="24"/>
          <w:szCs w:val="24"/>
        </w:rPr>
        <w:t>;</w:t>
      </w:r>
      <w:r w:rsidRPr="00665A77">
        <w:rPr>
          <w:rFonts w:ascii="Times New Roman" w:hAnsi="Times New Roman"/>
          <w:bCs/>
          <w:sz w:val="24"/>
          <w:szCs w:val="24"/>
        </w:rPr>
        <w:t xml:space="preserve"> </w:t>
      </w:r>
    </w:p>
    <w:p w:rsidR="00180F0B" w:rsidRPr="008A058A" w:rsidRDefault="00180F0B" w:rsidP="00180F0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>Остаточная стоимость по данным передающей стороны</w:t>
      </w:r>
      <w:r w:rsidR="00907BFC">
        <w:rPr>
          <w:rFonts w:ascii="Times New Roman" w:hAnsi="Times New Roman"/>
          <w:bCs/>
          <w:sz w:val="24"/>
          <w:szCs w:val="24"/>
        </w:rPr>
        <w:t>;</w:t>
      </w:r>
    </w:p>
    <w:p w:rsidR="00180F0B" w:rsidRPr="008A058A" w:rsidRDefault="00180F0B" w:rsidP="00180F0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>Остаточная стоимость по данным передающей стороны, но не ниже рыночной стоимости объекта</w:t>
      </w:r>
      <w:r w:rsidR="00907BFC">
        <w:rPr>
          <w:rFonts w:ascii="Times New Roman" w:hAnsi="Times New Roman"/>
          <w:bCs/>
          <w:sz w:val="24"/>
          <w:szCs w:val="24"/>
        </w:rPr>
        <w:t>.</w:t>
      </w:r>
    </w:p>
    <w:p w:rsidR="00180F0B" w:rsidRPr="00F31E3F" w:rsidRDefault="00180F0B" w:rsidP="00F31E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80F0B" w:rsidRPr="00F31E3F" w:rsidRDefault="00180F0B" w:rsidP="00F31E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31E3F">
        <w:rPr>
          <w:rFonts w:ascii="Times New Roman" w:hAnsi="Times New Roman"/>
          <w:b/>
          <w:bCs/>
          <w:i/>
          <w:sz w:val="24"/>
          <w:szCs w:val="24"/>
        </w:rPr>
        <w:t>Вопрос № 4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lastRenderedPageBreak/>
        <w:t>Вопрос:</w:t>
      </w:r>
      <w:r w:rsidRPr="008A058A">
        <w:rPr>
          <w:rFonts w:ascii="Times New Roman" w:hAnsi="Times New Roman"/>
          <w:bCs/>
          <w:sz w:val="24"/>
          <w:szCs w:val="24"/>
        </w:rPr>
        <w:t xml:space="preserve"> Выберите один вариант ответа. Согласно требованиям МСФО актив характеризуется как обесценившийся, если:</w:t>
      </w:r>
    </w:p>
    <w:p w:rsidR="00180F0B" w:rsidRPr="008A058A" w:rsidRDefault="00180F0B" w:rsidP="00180F0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Варианты ответов:</w:t>
      </w:r>
    </w:p>
    <w:p w:rsidR="00180F0B" w:rsidRPr="00665A77" w:rsidRDefault="00180F0B" w:rsidP="00180F0B">
      <w:pPr>
        <w:spacing w:after="0"/>
        <w:rPr>
          <w:rFonts w:ascii="Times New Roman" w:hAnsi="Times New Roman"/>
          <w:bCs/>
          <w:sz w:val="24"/>
          <w:szCs w:val="24"/>
        </w:rPr>
      </w:pPr>
      <w:r w:rsidRPr="00665A77">
        <w:rPr>
          <w:rFonts w:ascii="Times New Roman" w:hAnsi="Times New Roman"/>
          <w:bCs/>
          <w:sz w:val="24"/>
          <w:szCs w:val="24"/>
        </w:rPr>
        <w:t>1. Его балансовая стоимость превышает возмещаемую стоимость</w:t>
      </w:r>
      <w:r w:rsidR="00907BFC">
        <w:rPr>
          <w:rFonts w:ascii="Times New Roman" w:hAnsi="Times New Roman"/>
          <w:bCs/>
          <w:sz w:val="24"/>
          <w:szCs w:val="24"/>
        </w:rPr>
        <w:t>;</w:t>
      </w:r>
      <w:r w:rsidRPr="00665A77">
        <w:rPr>
          <w:rFonts w:ascii="Times New Roman" w:hAnsi="Times New Roman"/>
          <w:bCs/>
          <w:sz w:val="24"/>
          <w:szCs w:val="24"/>
        </w:rPr>
        <w:t xml:space="preserve"> </w:t>
      </w:r>
    </w:p>
    <w:p w:rsidR="00180F0B" w:rsidRPr="008A058A" w:rsidRDefault="00180F0B" w:rsidP="00180F0B">
      <w:pPr>
        <w:spacing w:after="0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>2. Его балансовая стоимость равна возмещаемой стоимости</w:t>
      </w:r>
      <w:r w:rsidR="00907BFC">
        <w:rPr>
          <w:rFonts w:ascii="Times New Roman" w:hAnsi="Times New Roman"/>
          <w:bCs/>
          <w:sz w:val="24"/>
          <w:szCs w:val="24"/>
        </w:rPr>
        <w:t>;</w:t>
      </w:r>
    </w:p>
    <w:p w:rsidR="00180F0B" w:rsidRPr="008A058A" w:rsidRDefault="00180F0B" w:rsidP="00180F0B">
      <w:pPr>
        <w:spacing w:after="0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 xml:space="preserve">3. Его балансовая стоимость </w:t>
      </w:r>
      <w:r>
        <w:rPr>
          <w:rFonts w:ascii="Times New Roman" w:hAnsi="Times New Roman"/>
          <w:bCs/>
          <w:sz w:val="24"/>
          <w:szCs w:val="24"/>
        </w:rPr>
        <w:t>равна</w:t>
      </w:r>
      <w:r w:rsidRPr="008A05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справедливой</w:t>
      </w:r>
      <w:r w:rsidRPr="008A058A">
        <w:rPr>
          <w:rFonts w:ascii="Times New Roman" w:hAnsi="Times New Roman"/>
          <w:bCs/>
          <w:sz w:val="24"/>
          <w:szCs w:val="24"/>
        </w:rPr>
        <w:t xml:space="preserve"> стоимости</w:t>
      </w:r>
      <w:r w:rsidR="00907BFC">
        <w:rPr>
          <w:rFonts w:ascii="Times New Roman" w:hAnsi="Times New Roman"/>
          <w:bCs/>
          <w:sz w:val="24"/>
          <w:szCs w:val="24"/>
        </w:rPr>
        <w:t>;</w:t>
      </w:r>
    </w:p>
    <w:p w:rsidR="00180F0B" w:rsidRPr="008A058A" w:rsidRDefault="00180F0B" w:rsidP="00180F0B">
      <w:pPr>
        <w:spacing w:after="0"/>
        <w:rPr>
          <w:rFonts w:ascii="Times New Roman" w:hAnsi="Times New Roman"/>
          <w:bCs/>
          <w:sz w:val="24"/>
          <w:szCs w:val="24"/>
        </w:rPr>
      </w:pPr>
      <w:r w:rsidRPr="008A058A">
        <w:rPr>
          <w:rFonts w:ascii="Times New Roman" w:hAnsi="Times New Roman"/>
          <w:bCs/>
          <w:sz w:val="24"/>
          <w:szCs w:val="24"/>
        </w:rPr>
        <w:t>4. Его балансовая стоимость превышает справедливую стоимость</w:t>
      </w:r>
      <w:r w:rsidR="00907BFC">
        <w:rPr>
          <w:rFonts w:ascii="Times New Roman" w:hAnsi="Times New Roman"/>
          <w:bCs/>
          <w:sz w:val="24"/>
          <w:szCs w:val="24"/>
        </w:rPr>
        <w:t>.</w:t>
      </w:r>
    </w:p>
    <w:p w:rsidR="00180F0B" w:rsidRDefault="00180F0B" w:rsidP="00180F0B"/>
    <w:p w:rsidR="00916EBB" w:rsidRPr="007150A9" w:rsidRDefault="00916EBB" w:rsidP="00916EB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0A9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7996"/>
      </w:tblGrid>
      <w:tr w:rsidR="00916EBB" w:rsidRPr="007150A9" w:rsidTr="00E61327">
        <w:tc>
          <w:tcPr>
            <w:tcW w:w="0" w:type="auto"/>
          </w:tcPr>
          <w:p w:rsidR="00916EBB" w:rsidRPr="007150A9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7996" w:type="dxa"/>
          </w:tcPr>
          <w:p w:rsidR="00916EBB" w:rsidRPr="007150A9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916EBB" w:rsidRPr="007150A9" w:rsidTr="00E61327">
        <w:tc>
          <w:tcPr>
            <w:tcW w:w="0" w:type="auto"/>
          </w:tcPr>
          <w:p w:rsidR="00916EBB" w:rsidRPr="007150A9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</w:tcPr>
          <w:p w:rsidR="00916EBB" w:rsidRPr="007150A9" w:rsidRDefault="001364D8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EBB" w:rsidRPr="007150A9" w:rsidTr="00E61327">
        <w:tc>
          <w:tcPr>
            <w:tcW w:w="0" w:type="auto"/>
          </w:tcPr>
          <w:p w:rsidR="00916EBB" w:rsidRPr="007150A9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6" w:type="dxa"/>
          </w:tcPr>
          <w:p w:rsidR="00916EBB" w:rsidRPr="007150A9" w:rsidRDefault="001364D8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EBB" w:rsidRPr="007150A9" w:rsidTr="00E61327">
        <w:tc>
          <w:tcPr>
            <w:tcW w:w="0" w:type="auto"/>
          </w:tcPr>
          <w:p w:rsidR="00916EBB" w:rsidRPr="007150A9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6" w:type="dxa"/>
          </w:tcPr>
          <w:p w:rsidR="00916EBB" w:rsidRPr="007150A9" w:rsidRDefault="001364D8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EBB" w:rsidRPr="007150A9" w:rsidTr="00E61327">
        <w:tc>
          <w:tcPr>
            <w:tcW w:w="0" w:type="auto"/>
          </w:tcPr>
          <w:p w:rsidR="00916EBB" w:rsidRPr="007150A9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916EBB" w:rsidRPr="007150A9" w:rsidRDefault="001364D8" w:rsidP="00E61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180F0B" w:rsidRDefault="00180F0B" w:rsidP="00FD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F0B" w:rsidRDefault="00180F0B" w:rsidP="00FD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DA0" w:rsidRPr="007150A9" w:rsidRDefault="00FD7DA0" w:rsidP="00FD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0A9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D7DA0" w:rsidRPr="007150A9" w:rsidRDefault="00916EBB" w:rsidP="00FD7DA0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50A9">
        <w:rPr>
          <w:rFonts w:ascii="Times New Roman" w:hAnsi="Times New Roman"/>
          <w:b/>
          <w:i/>
          <w:sz w:val="24"/>
          <w:szCs w:val="24"/>
          <w:lang w:eastAsia="ru-RU"/>
        </w:rPr>
        <w:t xml:space="preserve">К практическому этапу экзамена допускаются соискатели, правильно ответившие на </w:t>
      </w:r>
      <w:r w:rsidR="00AB4F66" w:rsidRPr="007150A9">
        <w:rPr>
          <w:rFonts w:ascii="Times New Roman" w:hAnsi="Times New Roman"/>
          <w:b/>
          <w:i/>
          <w:sz w:val="24"/>
          <w:szCs w:val="24"/>
          <w:lang w:eastAsia="ru-RU"/>
        </w:rPr>
        <w:t xml:space="preserve">70% </w:t>
      </w:r>
      <w:r w:rsidRPr="007150A9">
        <w:rPr>
          <w:rFonts w:ascii="Times New Roman" w:hAnsi="Times New Roman"/>
          <w:b/>
          <w:i/>
          <w:sz w:val="24"/>
          <w:szCs w:val="24"/>
          <w:lang w:eastAsia="ru-RU"/>
        </w:rPr>
        <w:t>вопросов</w:t>
      </w:r>
    </w:p>
    <w:p w:rsidR="00FD7DA0" w:rsidRPr="00E12120" w:rsidRDefault="00A11500" w:rsidP="00E12120">
      <w:pPr>
        <w:pStyle w:val="a3"/>
        <w:keepNext/>
        <w:keepLines/>
        <w:numPr>
          <w:ilvl w:val="0"/>
          <w:numId w:val="42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Пример </w:t>
      </w:r>
      <w:r w:rsidR="00E1212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D7DA0" w:rsidRPr="00E12120">
        <w:rPr>
          <w:rFonts w:ascii="Times New Roman" w:hAnsi="Times New Roman"/>
          <w:b/>
          <w:sz w:val="24"/>
          <w:szCs w:val="24"/>
          <w:lang w:eastAsia="ru-RU"/>
        </w:rPr>
        <w:t>ценочны</w:t>
      </w:r>
      <w:r>
        <w:rPr>
          <w:rFonts w:ascii="Times New Roman" w:hAnsi="Times New Roman"/>
          <w:b/>
          <w:sz w:val="24"/>
          <w:szCs w:val="24"/>
          <w:lang w:eastAsia="ru-RU"/>
        </w:rPr>
        <w:t>х сре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дств </w:t>
      </w:r>
      <w:r w:rsidR="00FD7DA0" w:rsidRPr="00E12120">
        <w:rPr>
          <w:rFonts w:ascii="Times New Roman" w:hAnsi="Times New Roman"/>
          <w:b/>
          <w:sz w:val="24"/>
          <w:szCs w:val="24"/>
          <w:lang w:eastAsia="ru-RU"/>
        </w:rPr>
        <w:t>дл</w:t>
      </w:r>
      <w:proofErr w:type="gramEnd"/>
      <w:r w:rsidR="00FD7DA0" w:rsidRPr="00E12120">
        <w:rPr>
          <w:rFonts w:ascii="Times New Roman" w:hAnsi="Times New Roman"/>
          <w:b/>
          <w:sz w:val="24"/>
          <w:szCs w:val="24"/>
          <w:lang w:eastAsia="ru-RU"/>
        </w:rPr>
        <w:t>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FD7DA0" w:rsidRPr="007150A9" w:rsidTr="003D2EC8">
        <w:tc>
          <w:tcPr>
            <w:tcW w:w="9636" w:type="dxa"/>
          </w:tcPr>
          <w:p w:rsidR="00832434" w:rsidRPr="00CE2626" w:rsidRDefault="00832434" w:rsidP="00832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НА ВЫПОЛНЕНИЕ ТРУДОВЫХ ДЕЙСТВИЙ В МОДЕЛЬНЫХ УСЛОВИЯХ</w:t>
            </w:r>
          </w:p>
          <w:p w:rsidR="00832434" w:rsidRPr="00CE2626" w:rsidRDefault="00832434" w:rsidP="00832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 действие (действия):</w:t>
            </w:r>
          </w:p>
          <w:p w:rsidR="00832434" w:rsidRPr="00CE2626" w:rsidRDefault="00832434" w:rsidP="00832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E262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  <w:p w:rsidR="00832434" w:rsidRPr="00CE2626" w:rsidRDefault="00832434" w:rsidP="00832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Типовое задание: </w:t>
            </w:r>
          </w:p>
          <w:p w:rsidR="00832434" w:rsidRPr="00CE2626" w:rsidRDefault="00832434" w:rsidP="008324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262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Определение числового значения показателя «Чистые активы» в «Отчете об изменениях капитала»  через оценку влияния фактов хозяйственной жизни отчетного периода.</w:t>
            </w:r>
          </w:p>
          <w:p w:rsidR="00832434" w:rsidRDefault="00832434" w:rsidP="008324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434" w:rsidRDefault="00832434" w:rsidP="00832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Условие </w:t>
            </w:r>
          </w:p>
          <w:p w:rsidR="00832434" w:rsidRPr="009C6C6C" w:rsidRDefault="00832434" w:rsidP="00832434">
            <w:pPr>
              <w:ind w:left="284" w:firstLine="1134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В бухгалтерской (финансовой) отчетности Организации за 2014 год была раскрыта следующая информация о величине показателя «Чистые активы» (тыс. руб.):</w:t>
            </w:r>
          </w:p>
          <w:tbl>
            <w:tblPr>
              <w:tblStyle w:val="ab"/>
              <w:tblW w:w="0" w:type="auto"/>
              <w:tblInd w:w="284" w:type="dxa"/>
              <w:tblLook w:val="04A0"/>
            </w:tblPr>
            <w:tblGrid>
              <w:gridCol w:w="3072"/>
              <w:gridCol w:w="3027"/>
              <w:gridCol w:w="3027"/>
            </w:tblGrid>
            <w:tr w:rsidR="00832434" w:rsidRPr="009C6C6C" w:rsidTr="002F3EF9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8F6D8C" w:rsidRDefault="00832434" w:rsidP="002F3EF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D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8F6D8C" w:rsidRDefault="00832434" w:rsidP="002F3EF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D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31.12.2014 г.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8F6D8C" w:rsidRDefault="00832434" w:rsidP="002F3EF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D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31.12.2013 г.</w:t>
                  </w:r>
                </w:p>
              </w:tc>
            </w:tr>
            <w:tr w:rsidR="00832434" w:rsidRPr="009C6C6C" w:rsidTr="002F3EF9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Чистые активы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120 000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</w:tr>
          </w:tbl>
          <w:p w:rsidR="00832434" w:rsidRPr="00832434" w:rsidRDefault="00832434" w:rsidP="00832434">
            <w:pPr>
              <w:ind w:left="284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32434" w:rsidRPr="009C6C6C" w:rsidRDefault="00832434" w:rsidP="00832434">
            <w:pPr>
              <w:ind w:left="284" w:firstLine="1134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В 2015 г. Организацией были приняты к бухгалтерскому учету следующие факты хозяйственной жизни:</w:t>
            </w:r>
          </w:p>
          <w:p w:rsidR="00832434" w:rsidRPr="009C6C6C" w:rsidRDefault="00832434" w:rsidP="0083243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 соответствии с лицензионным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предоставила 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9C6C6C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Лицензиату объект нематериальных активов (без передачи  исключительных прав на объект). Остаточная стоимость объекта – 200 тыс. руб.</w:t>
            </w:r>
          </w:p>
          <w:p w:rsidR="00832434" w:rsidRPr="009C6C6C" w:rsidRDefault="00832434" w:rsidP="00832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832434" w:rsidRPr="009C6C6C" w:rsidRDefault="00832434" w:rsidP="00832434">
            <w:pPr>
              <w:ind w:left="28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Определите числовое значение показателя «Чистые активы»  для целей составления «Отчета об изменениях капитала» Организации за 2015 г. методом оценки влияния каждого факта хозяйственной  жизни на изменение этого показателя в соответствующем отчетном периоде. Информацию представьте в следующем виде:</w:t>
            </w:r>
          </w:p>
          <w:p w:rsidR="00832434" w:rsidRPr="009C6C6C" w:rsidRDefault="00832434" w:rsidP="0083243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о влиянии фактов хозяйственной жизни на изменение величины показателя «Чистые активы»</w:t>
            </w:r>
          </w:p>
          <w:p w:rsidR="00832434" w:rsidRPr="009C6C6C" w:rsidRDefault="00832434" w:rsidP="00832434">
            <w:pPr>
              <w:pStyle w:val="a3"/>
              <w:ind w:left="1712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284" w:type="dxa"/>
              <w:tblLook w:val="04A0"/>
            </w:tblPr>
            <w:tblGrid>
              <w:gridCol w:w="2319"/>
              <w:gridCol w:w="2269"/>
              <w:gridCol w:w="2269"/>
              <w:gridCol w:w="2269"/>
            </w:tblGrid>
            <w:tr w:rsidR="00832434" w:rsidRPr="009C6C6C" w:rsidTr="002F3EF9"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№ факта хозяйственной жизни</w:t>
                  </w:r>
                </w:p>
              </w:tc>
              <w:tc>
                <w:tcPr>
                  <w:tcW w:w="6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влияния: «+» увеличение, </w:t>
                  </w:r>
                  <w:proofErr w:type="gramStart"/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«-</w:t>
                  </w:r>
                  <w:proofErr w:type="gramEnd"/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»уменьшение, 0 – нет влияния (тыс. руб.)</w:t>
                  </w:r>
                </w:p>
              </w:tc>
            </w:tr>
            <w:tr w:rsidR="00832434" w:rsidRPr="009C6C6C" w:rsidTr="002F3EF9"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 31.12.2015 г.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 31.12.2014 г.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 31.12.2013 г.</w:t>
                  </w:r>
                </w:p>
              </w:tc>
            </w:tr>
            <w:tr w:rsidR="00832434" w:rsidRPr="009C6C6C" w:rsidTr="002F3EF9"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32434" w:rsidRPr="009C6C6C" w:rsidRDefault="00832434" w:rsidP="00832434">
            <w:pPr>
              <w:pStyle w:val="a3"/>
              <w:ind w:left="1712"/>
              <w:rPr>
                <w:rFonts w:ascii="Times New Roman" w:hAnsi="Times New Roman"/>
                <w:sz w:val="24"/>
                <w:szCs w:val="24"/>
              </w:rPr>
            </w:pPr>
          </w:p>
          <w:p w:rsidR="00832434" w:rsidRPr="009C6C6C" w:rsidRDefault="00832434" w:rsidP="0083243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о величине показателя «Чистые активы» (тыс. руб.)</w:t>
            </w:r>
          </w:p>
          <w:tbl>
            <w:tblPr>
              <w:tblStyle w:val="ab"/>
              <w:tblW w:w="0" w:type="auto"/>
              <w:tblInd w:w="284" w:type="dxa"/>
              <w:tblLook w:val="04A0"/>
            </w:tblPr>
            <w:tblGrid>
              <w:gridCol w:w="2316"/>
              <w:gridCol w:w="2270"/>
              <w:gridCol w:w="2270"/>
              <w:gridCol w:w="2270"/>
            </w:tblGrid>
            <w:tr w:rsidR="00832434" w:rsidRPr="009C6C6C" w:rsidTr="002F3EF9"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 31.12.2015 г.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 31.12.2014 г.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CE2626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626">
                    <w:rPr>
                      <w:rFonts w:ascii="Times New Roman" w:hAnsi="Times New Roman"/>
                      <w:sz w:val="24"/>
                      <w:szCs w:val="24"/>
                    </w:rPr>
                    <w:t>На 31.12.2013 г.</w:t>
                  </w:r>
                </w:p>
              </w:tc>
            </w:tr>
            <w:tr w:rsidR="00832434" w:rsidRPr="009C6C6C" w:rsidTr="002F3EF9"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Чистые активы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32434" w:rsidRDefault="00832434" w:rsidP="0083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2434" w:rsidRDefault="00832434" w:rsidP="0083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26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Ключ к практическому заданию:</w:t>
            </w:r>
          </w:p>
          <w:p w:rsidR="00832434" w:rsidRPr="009C6C6C" w:rsidRDefault="00832434" w:rsidP="00832434">
            <w:pPr>
              <w:pStyle w:val="a3"/>
              <w:numPr>
                <w:ilvl w:val="0"/>
                <w:numId w:val="6"/>
              </w:numPr>
              <w:spacing w:line="240" w:lineRule="auto"/>
              <w:ind w:left="17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о влиянии фактов хозяйственной жизни на изменение величины показателя «Чистые активы</w:t>
            </w:r>
          </w:p>
          <w:tbl>
            <w:tblPr>
              <w:tblStyle w:val="ab"/>
              <w:tblW w:w="0" w:type="auto"/>
              <w:tblInd w:w="284" w:type="dxa"/>
              <w:tblLook w:val="04A0"/>
            </w:tblPr>
            <w:tblGrid>
              <w:gridCol w:w="2319"/>
              <w:gridCol w:w="2269"/>
              <w:gridCol w:w="2269"/>
              <w:gridCol w:w="2269"/>
            </w:tblGrid>
            <w:tr w:rsidR="00832434" w:rsidRPr="009C6C6C" w:rsidTr="002F3EF9">
              <w:tc>
                <w:tcPr>
                  <w:tcW w:w="23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№ факта хозяйственной жизни</w:t>
                  </w:r>
                </w:p>
              </w:tc>
              <w:tc>
                <w:tcPr>
                  <w:tcW w:w="6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влияния: «+» увеличение, </w:t>
                  </w:r>
                  <w:proofErr w:type="gramStart"/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«-</w:t>
                  </w:r>
                  <w:proofErr w:type="gramEnd"/>
                  <w:r w:rsidRPr="009C6C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уменьшение, 0 – нет влияния (тыс. руб.)</w:t>
                  </w:r>
                </w:p>
              </w:tc>
            </w:tr>
            <w:tr w:rsidR="00832434" w:rsidRPr="009C6C6C" w:rsidTr="002F3EF9">
              <w:tc>
                <w:tcPr>
                  <w:tcW w:w="23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 31.12.2015 г.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 31.12.2014 г.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 31.12.2013 г.</w:t>
                  </w:r>
                </w:p>
              </w:tc>
            </w:tr>
            <w:tr w:rsidR="00832434" w:rsidRPr="009C6C6C" w:rsidTr="002F3EF9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832434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100C48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</w:tbl>
          <w:p w:rsidR="00832434" w:rsidRPr="009C6C6C" w:rsidRDefault="00832434" w:rsidP="00832434">
            <w:pPr>
              <w:pStyle w:val="a3"/>
              <w:numPr>
                <w:ilvl w:val="0"/>
                <w:numId w:val="6"/>
              </w:numPr>
              <w:spacing w:line="240" w:lineRule="auto"/>
              <w:ind w:left="17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о величине показателя «Чистые активы» (тыс. руб.)</w:t>
            </w:r>
          </w:p>
          <w:tbl>
            <w:tblPr>
              <w:tblStyle w:val="ab"/>
              <w:tblW w:w="0" w:type="auto"/>
              <w:tblInd w:w="284" w:type="dxa"/>
              <w:tblLook w:val="04A0"/>
            </w:tblPr>
            <w:tblGrid>
              <w:gridCol w:w="2316"/>
              <w:gridCol w:w="2270"/>
              <w:gridCol w:w="2270"/>
              <w:gridCol w:w="2270"/>
            </w:tblGrid>
            <w:tr w:rsidR="00832434" w:rsidRPr="009C6C6C" w:rsidTr="002F3EF9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 31.12.2015 г.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 31.12.2014 г.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На 31.12.2013 г.</w:t>
                  </w:r>
                </w:p>
              </w:tc>
            </w:tr>
            <w:tr w:rsidR="00832434" w:rsidRPr="009C6C6C" w:rsidTr="002F3EF9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9C6C6C" w:rsidRDefault="00832434" w:rsidP="002F3E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Чистые активы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4B08CD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8CD">
                    <w:rPr>
                      <w:rFonts w:ascii="Times New Roman" w:hAnsi="Times New Roman"/>
                      <w:sz w:val="24"/>
                      <w:szCs w:val="24"/>
                    </w:rPr>
                    <w:t>120000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4B08CD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B08CD">
                    <w:rPr>
                      <w:rFonts w:ascii="Times New Roman" w:hAnsi="Times New Roman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34" w:rsidRPr="004B08CD" w:rsidRDefault="00832434" w:rsidP="002F3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6C6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4B08CD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</w:tr>
          </w:tbl>
          <w:p w:rsidR="00832434" w:rsidRPr="00CE2626" w:rsidRDefault="00832434" w:rsidP="0083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7DA0" w:rsidRPr="007150A9" w:rsidRDefault="004B08CD" w:rsidP="007B67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0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«Составление бухгалтерской (финансовой) отчетности»  принимается при удовлетворении всем установленным критериям оценки.</w:t>
            </w:r>
          </w:p>
        </w:tc>
      </w:tr>
    </w:tbl>
    <w:p w:rsidR="00FD7DA0" w:rsidRPr="009C6C6C" w:rsidRDefault="00FD7DA0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D7DA0" w:rsidRPr="009C6C6C" w:rsidRDefault="00FD7DA0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12F3" w:rsidRPr="009C6C6C" w:rsidRDefault="004E12F3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12F3" w:rsidRPr="009C6C6C" w:rsidRDefault="004E12F3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4E12F3" w:rsidRPr="009C6C6C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A9" w:rsidRDefault="001074A9" w:rsidP="00C34705">
      <w:pPr>
        <w:spacing w:after="0" w:line="240" w:lineRule="auto"/>
      </w:pPr>
      <w:r>
        <w:separator/>
      </w:r>
    </w:p>
  </w:endnote>
  <w:endnote w:type="continuationSeparator" w:id="0">
    <w:p w:rsidR="001074A9" w:rsidRDefault="001074A9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83" w:rsidRDefault="00195AE0">
    <w:pPr>
      <w:pStyle w:val="a7"/>
      <w:jc w:val="center"/>
    </w:pPr>
    <w:fldSimple w:instr="PAGE   \* MERGEFORMAT">
      <w:r w:rsidR="00907BFC">
        <w:rPr>
          <w:noProof/>
        </w:rPr>
        <w:t>- 10 -</w:t>
      </w:r>
    </w:fldSimple>
  </w:p>
  <w:p w:rsidR="00240D83" w:rsidRDefault="0024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A9" w:rsidRDefault="001074A9" w:rsidP="00C34705">
      <w:pPr>
        <w:spacing w:after="0" w:line="240" w:lineRule="auto"/>
      </w:pPr>
      <w:r>
        <w:separator/>
      </w:r>
    </w:p>
  </w:footnote>
  <w:footnote w:type="continuationSeparator" w:id="0">
    <w:p w:rsidR="001074A9" w:rsidRDefault="001074A9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83" w:rsidRPr="001649EC" w:rsidRDefault="00240D83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240D83" w:rsidRDefault="00240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DC"/>
    <w:multiLevelType w:val="hybridMultilevel"/>
    <w:tmpl w:val="A98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E450D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76898"/>
    <w:multiLevelType w:val="hybridMultilevel"/>
    <w:tmpl w:val="1FC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025BC"/>
    <w:multiLevelType w:val="hybridMultilevel"/>
    <w:tmpl w:val="B6B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F4937"/>
    <w:multiLevelType w:val="hybridMultilevel"/>
    <w:tmpl w:val="958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D2016"/>
    <w:multiLevelType w:val="hybridMultilevel"/>
    <w:tmpl w:val="C07E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16493"/>
    <w:multiLevelType w:val="hybridMultilevel"/>
    <w:tmpl w:val="5E2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94244"/>
    <w:multiLevelType w:val="hybridMultilevel"/>
    <w:tmpl w:val="468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95539"/>
    <w:multiLevelType w:val="hybridMultilevel"/>
    <w:tmpl w:val="E81A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E2048"/>
    <w:multiLevelType w:val="hybridMultilevel"/>
    <w:tmpl w:val="394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1215C6"/>
    <w:multiLevelType w:val="hybridMultilevel"/>
    <w:tmpl w:val="9EB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06186"/>
    <w:multiLevelType w:val="hybridMultilevel"/>
    <w:tmpl w:val="A5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D635F"/>
    <w:multiLevelType w:val="hybridMultilevel"/>
    <w:tmpl w:val="02A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6446E"/>
    <w:multiLevelType w:val="hybridMultilevel"/>
    <w:tmpl w:val="E514CE20"/>
    <w:lvl w:ilvl="0" w:tplc="4F6AF9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F43"/>
    <w:multiLevelType w:val="hybridMultilevel"/>
    <w:tmpl w:val="512430B6"/>
    <w:lvl w:ilvl="0" w:tplc="2B7A7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A86985"/>
    <w:multiLevelType w:val="hybridMultilevel"/>
    <w:tmpl w:val="587E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AB10BE"/>
    <w:multiLevelType w:val="hybridMultilevel"/>
    <w:tmpl w:val="C43A755E"/>
    <w:lvl w:ilvl="0" w:tplc="0CBA808C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B6B43CA"/>
    <w:multiLevelType w:val="hybridMultilevel"/>
    <w:tmpl w:val="DAA8072E"/>
    <w:lvl w:ilvl="0" w:tplc="9AB81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204994"/>
    <w:multiLevelType w:val="hybridMultilevel"/>
    <w:tmpl w:val="525A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7C6BD9"/>
    <w:multiLevelType w:val="hybridMultilevel"/>
    <w:tmpl w:val="222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F339E"/>
    <w:multiLevelType w:val="hybridMultilevel"/>
    <w:tmpl w:val="DD5E219C"/>
    <w:lvl w:ilvl="0" w:tplc="34B22348">
      <w:start w:val="1"/>
      <w:numFmt w:val="russianLower"/>
      <w:lvlText w:val="%1)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1">
    <w:nsid w:val="407E5D9D"/>
    <w:multiLevelType w:val="hybridMultilevel"/>
    <w:tmpl w:val="305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D01D01"/>
    <w:multiLevelType w:val="hybridMultilevel"/>
    <w:tmpl w:val="02C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4E1B"/>
    <w:multiLevelType w:val="hybridMultilevel"/>
    <w:tmpl w:val="E27C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60F5F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95F22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8C4AF2"/>
    <w:multiLevelType w:val="hybridMultilevel"/>
    <w:tmpl w:val="2756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C60110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0602A6"/>
    <w:multiLevelType w:val="hybridMultilevel"/>
    <w:tmpl w:val="C94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7730CA"/>
    <w:multiLevelType w:val="hybridMultilevel"/>
    <w:tmpl w:val="084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46431"/>
    <w:multiLevelType w:val="hybridMultilevel"/>
    <w:tmpl w:val="66F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5F5CE3"/>
    <w:multiLevelType w:val="hybridMultilevel"/>
    <w:tmpl w:val="5ED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40589F"/>
    <w:multiLevelType w:val="hybridMultilevel"/>
    <w:tmpl w:val="07F82C74"/>
    <w:lvl w:ilvl="0" w:tplc="2B7A7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445941"/>
    <w:multiLevelType w:val="hybridMultilevel"/>
    <w:tmpl w:val="3C6A1FF6"/>
    <w:lvl w:ilvl="0" w:tplc="8F1EE6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2158F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FF348D"/>
    <w:multiLevelType w:val="hybridMultilevel"/>
    <w:tmpl w:val="BE3442DC"/>
    <w:lvl w:ilvl="0" w:tplc="2C4022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5615A"/>
    <w:multiLevelType w:val="hybridMultilevel"/>
    <w:tmpl w:val="250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53201"/>
    <w:multiLevelType w:val="hybridMultilevel"/>
    <w:tmpl w:val="807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875B3D"/>
    <w:multiLevelType w:val="hybridMultilevel"/>
    <w:tmpl w:val="D4D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23DDE"/>
    <w:multiLevelType w:val="hybridMultilevel"/>
    <w:tmpl w:val="A1827E32"/>
    <w:lvl w:ilvl="0" w:tplc="9AB81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EA6B6D"/>
    <w:multiLevelType w:val="hybridMultilevel"/>
    <w:tmpl w:val="E88E4E28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B73A3"/>
    <w:multiLevelType w:val="hybridMultilevel"/>
    <w:tmpl w:val="DD5E219C"/>
    <w:lvl w:ilvl="0" w:tplc="34B22348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>
    <w:nsid w:val="7BF95143"/>
    <w:multiLevelType w:val="hybridMultilevel"/>
    <w:tmpl w:val="3354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43F93"/>
    <w:multiLevelType w:val="hybridMultilevel"/>
    <w:tmpl w:val="68DA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46AFE"/>
    <w:multiLevelType w:val="hybridMultilevel"/>
    <w:tmpl w:val="4434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5"/>
  </w:num>
  <w:num w:numId="4">
    <w:abstractNumId w:val="16"/>
  </w:num>
  <w:num w:numId="5">
    <w:abstractNumId w:val="20"/>
  </w:num>
  <w:num w:numId="6">
    <w:abstractNumId w:val="40"/>
  </w:num>
  <w:num w:numId="7">
    <w:abstractNumId w:val="14"/>
  </w:num>
  <w:num w:numId="8">
    <w:abstractNumId w:val="24"/>
  </w:num>
  <w:num w:numId="9">
    <w:abstractNumId w:val="1"/>
  </w:num>
  <w:num w:numId="10">
    <w:abstractNumId w:val="3"/>
  </w:num>
  <w:num w:numId="11">
    <w:abstractNumId w:val="30"/>
  </w:num>
  <w:num w:numId="12">
    <w:abstractNumId w:val="33"/>
  </w:num>
  <w:num w:numId="13">
    <w:abstractNumId w:val="42"/>
  </w:num>
  <w:num w:numId="14">
    <w:abstractNumId w:val="17"/>
  </w:num>
  <w:num w:numId="15">
    <w:abstractNumId w:val="38"/>
  </w:num>
  <w:num w:numId="16">
    <w:abstractNumId w:val="0"/>
  </w:num>
  <w:num w:numId="17">
    <w:abstractNumId w:val="5"/>
  </w:num>
  <w:num w:numId="18">
    <w:abstractNumId w:val="43"/>
  </w:num>
  <w:num w:numId="19">
    <w:abstractNumId w:val="36"/>
  </w:num>
  <w:num w:numId="20">
    <w:abstractNumId w:val="7"/>
  </w:num>
  <w:num w:numId="21">
    <w:abstractNumId w:val="9"/>
  </w:num>
  <w:num w:numId="22">
    <w:abstractNumId w:val="37"/>
  </w:num>
  <w:num w:numId="23">
    <w:abstractNumId w:val="15"/>
  </w:num>
  <w:num w:numId="24">
    <w:abstractNumId w:val="35"/>
  </w:num>
  <w:num w:numId="25">
    <w:abstractNumId w:val="6"/>
  </w:num>
  <w:num w:numId="26">
    <w:abstractNumId w:val="2"/>
  </w:num>
  <w:num w:numId="27">
    <w:abstractNumId w:val="12"/>
  </w:num>
  <w:num w:numId="28">
    <w:abstractNumId w:val="10"/>
  </w:num>
  <w:num w:numId="29">
    <w:abstractNumId w:val="19"/>
  </w:num>
  <w:num w:numId="30">
    <w:abstractNumId w:val="18"/>
  </w:num>
  <w:num w:numId="31">
    <w:abstractNumId w:val="23"/>
  </w:num>
  <w:num w:numId="32">
    <w:abstractNumId w:val="21"/>
  </w:num>
  <w:num w:numId="33">
    <w:abstractNumId w:val="28"/>
  </w:num>
  <w:num w:numId="34">
    <w:abstractNumId w:val="22"/>
  </w:num>
  <w:num w:numId="35">
    <w:abstractNumId w:val="8"/>
  </w:num>
  <w:num w:numId="36">
    <w:abstractNumId w:val="4"/>
  </w:num>
  <w:num w:numId="37">
    <w:abstractNumId w:val="41"/>
  </w:num>
  <w:num w:numId="38">
    <w:abstractNumId w:val="29"/>
  </w:num>
  <w:num w:numId="39">
    <w:abstractNumId w:val="26"/>
  </w:num>
  <w:num w:numId="40">
    <w:abstractNumId w:val="11"/>
  </w:num>
  <w:num w:numId="41">
    <w:abstractNumId w:val="34"/>
  </w:num>
  <w:num w:numId="42">
    <w:abstractNumId w:val="13"/>
  </w:num>
  <w:num w:numId="43">
    <w:abstractNumId w:val="39"/>
  </w:num>
  <w:num w:numId="44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D2943"/>
    <w:rsid w:val="00002418"/>
    <w:rsid w:val="00003584"/>
    <w:rsid w:val="000133C8"/>
    <w:rsid w:val="0003321B"/>
    <w:rsid w:val="00034894"/>
    <w:rsid w:val="000353CB"/>
    <w:rsid w:val="00035D6C"/>
    <w:rsid w:val="00041177"/>
    <w:rsid w:val="000428B6"/>
    <w:rsid w:val="00051B7F"/>
    <w:rsid w:val="00073DF2"/>
    <w:rsid w:val="000874FB"/>
    <w:rsid w:val="000926CA"/>
    <w:rsid w:val="0009729A"/>
    <w:rsid w:val="000A1C71"/>
    <w:rsid w:val="000C2FC5"/>
    <w:rsid w:val="000D31E6"/>
    <w:rsid w:val="000D5BB7"/>
    <w:rsid w:val="000E2AA2"/>
    <w:rsid w:val="000E4D1A"/>
    <w:rsid w:val="000E5BBB"/>
    <w:rsid w:val="000F4B03"/>
    <w:rsid w:val="0010513B"/>
    <w:rsid w:val="001074A9"/>
    <w:rsid w:val="0012733D"/>
    <w:rsid w:val="001309DE"/>
    <w:rsid w:val="0013241A"/>
    <w:rsid w:val="001364D8"/>
    <w:rsid w:val="00141D88"/>
    <w:rsid w:val="0015419A"/>
    <w:rsid w:val="00157A35"/>
    <w:rsid w:val="00161F14"/>
    <w:rsid w:val="0016200D"/>
    <w:rsid w:val="001629BD"/>
    <w:rsid w:val="001649EC"/>
    <w:rsid w:val="00166041"/>
    <w:rsid w:val="001732CB"/>
    <w:rsid w:val="00180F0B"/>
    <w:rsid w:val="001817DA"/>
    <w:rsid w:val="00183A8E"/>
    <w:rsid w:val="00195AE0"/>
    <w:rsid w:val="00197E02"/>
    <w:rsid w:val="001A12F4"/>
    <w:rsid w:val="001A15F1"/>
    <w:rsid w:val="001B4E23"/>
    <w:rsid w:val="001B6496"/>
    <w:rsid w:val="001C671F"/>
    <w:rsid w:val="001D4378"/>
    <w:rsid w:val="001E3AB7"/>
    <w:rsid w:val="001E69A4"/>
    <w:rsid w:val="001F08FE"/>
    <w:rsid w:val="002018F6"/>
    <w:rsid w:val="00202747"/>
    <w:rsid w:val="00202B2D"/>
    <w:rsid w:val="00220462"/>
    <w:rsid w:val="0022496D"/>
    <w:rsid w:val="002264CD"/>
    <w:rsid w:val="00226F89"/>
    <w:rsid w:val="00235A44"/>
    <w:rsid w:val="00240D83"/>
    <w:rsid w:val="0024111A"/>
    <w:rsid w:val="00243E87"/>
    <w:rsid w:val="00244CEB"/>
    <w:rsid w:val="00244DD9"/>
    <w:rsid w:val="00251C8A"/>
    <w:rsid w:val="0025257C"/>
    <w:rsid w:val="00263ECD"/>
    <w:rsid w:val="0026578F"/>
    <w:rsid w:val="00270EC3"/>
    <w:rsid w:val="0027151F"/>
    <w:rsid w:val="0027459F"/>
    <w:rsid w:val="00277033"/>
    <w:rsid w:val="002B7448"/>
    <w:rsid w:val="002D6D23"/>
    <w:rsid w:val="00302953"/>
    <w:rsid w:val="00325FF7"/>
    <w:rsid w:val="003302BB"/>
    <w:rsid w:val="00331CBB"/>
    <w:rsid w:val="00331F6C"/>
    <w:rsid w:val="003341A1"/>
    <w:rsid w:val="00340337"/>
    <w:rsid w:val="0034191A"/>
    <w:rsid w:val="003430CE"/>
    <w:rsid w:val="00352254"/>
    <w:rsid w:val="003615F7"/>
    <w:rsid w:val="00365607"/>
    <w:rsid w:val="00367B1D"/>
    <w:rsid w:val="00376CFD"/>
    <w:rsid w:val="00382E5E"/>
    <w:rsid w:val="00385F44"/>
    <w:rsid w:val="00396FDA"/>
    <w:rsid w:val="003A2A8D"/>
    <w:rsid w:val="003B242B"/>
    <w:rsid w:val="003B29EE"/>
    <w:rsid w:val="003B32D4"/>
    <w:rsid w:val="003C2B0D"/>
    <w:rsid w:val="003D2EC8"/>
    <w:rsid w:val="003E0BA2"/>
    <w:rsid w:val="003E21E0"/>
    <w:rsid w:val="003E2786"/>
    <w:rsid w:val="003F6767"/>
    <w:rsid w:val="00402AFA"/>
    <w:rsid w:val="00402FBC"/>
    <w:rsid w:val="0040469B"/>
    <w:rsid w:val="00404E00"/>
    <w:rsid w:val="00407905"/>
    <w:rsid w:val="00411DB4"/>
    <w:rsid w:val="004144BD"/>
    <w:rsid w:val="004304AF"/>
    <w:rsid w:val="004457B7"/>
    <w:rsid w:val="00450D19"/>
    <w:rsid w:val="00451E3A"/>
    <w:rsid w:val="00456D6F"/>
    <w:rsid w:val="00470147"/>
    <w:rsid w:val="0048069F"/>
    <w:rsid w:val="00483D90"/>
    <w:rsid w:val="004933DB"/>
    <w:rsid w:val="004A496A"/>
    <w:rsid w:val="004A531D"/>
    <w:rsid w:val="004A7E72"/>
    <w:rsid w:val="004B08CD"/>
    <w:rsid w:val="004D2943"/>
    <w:rsid w:val="004D73D6"/>
    <w:rsid w:val="004E12F3"/>
    <w:rsid w:val="004E4FB6"/>
    <w:rsid w:val="004F7504"/>
    <w:rsid w:val="00500B35"/>
    <w:rsid w:val="00511AF9"/>
    <w:rsid w:val="00511F0F"/>
    <w:rsid w:val="005200D1"/>
    <w:rsid w:val="00536BB3"/>
    <w:rsid w:val="00550C2E"/>
    <w:rsid w:val="0055365E"/>
    <w:rsid w:val="00553764"/>
    <w:rsid w:val="00553DF1"/>
    <w:rsid w:val="00557336"/>
    <w:rsid w:val="00566BE7"/>
    <w:rsid w:val="005822CE"/>
    <w:rsid w:val="00584C96"/>
    <w:rsid w:val="0059031A"/>
    <w:rsid w:val="00597E5C"/>
    <w:rsid w:val="005B1C45"/>
    <w:rsid w:val="005C14CA"/>
    <w:rsid w:val="005C7B86"/>
    <w:rsid w:val="005D38D0"/>
    <w:rsid w:val="005D7DEA"/>
    <w:rsid w:val="005E2657"/>
    <w:rsid w:val="005E3866"/>
    <w:rsid w:val="005F510C"/>
    <w:rsid w:val="005F7D7F"/>
    <w:rsid w:val="00601DCE"/>
    <w:rsid w:val="006049EC"/>
    <w:rsid w:val="00615ED9"/>
    <w:rsid w:val="00617252"/>
    <w:rsid w:val="0063140A"/>
    <w:rsid w:val="0064069D"/>
    <w:rsid w:val="00640974"/>
    <w:rsid w:val="0065596A"/>
    <w:rsid w:val="00666210"/>
    <w:rsid w:val="0067089D"/>
    <w:rsid w:val="00683F88"/>
    <w:rsid w:val="00685425"/>
    <w:rsid w:val="006B03AD"/>
    <w:rsid w:val="006B05C5"/>
    <w:rsid w:val="006B6D0B"/>
    <w:rsid w:val="006B7FB2"/>
    <w:rsid w:val="006C49EC"/>
    <w:rsid w:val="006C63C6"/>
    <w:rsid w:val="006C7CAF"/>
    <w:rsid w:val="006E540D"/>
    <w:rsid w:val="006E5551"/>
    <w:rsid w:val="006E5C10"/>
    <w:rsid w:val="006E752C"/>
    <w:rsid w:val="006F1211"/>
    <w:rsid w:val="006F3285"/>
    <w:rsid w:val="007103DB"/>
    <w:rsid w:val="007105FE"/>
    <w:rsid w:val="007150A9"/>
    <w:rsid w:val="0071614C"/>
    <w:rsid w:val="007179D1"/>
    <w:rsid w:val="007255C0"/>
    <w:rsid w:val="0074023C"/>
    <w:rsid w:val="00756E50"/>
    <w:rsid w:val="00761DFA"/>
    <w:rsid w:val="00767A07"/>
    <w:rsid w:val="007700F2"/>
    <w:rsid w:val="0079221B"/>
    <w:rsid w:val="0079317D"/>
    <w:rsid w:val="00797986"/>
    <w:rsid w:val="007B0AEF"/>
    <w:rsid w:val="007B0D5C"/>
    <w:rsid w:val="007B676A"/>
    <w:rsid w:val="007C6CA5"/>
    <w:rsid w:val="007E3EB2"/>
    <w:rsid w:val="007E442E"/>
    <w:rsid w:val="007F7E32"/>
    <w:rsid w:val="00816CE0"/>
    <w:rsid w:val="00823D20"/>
    <w:rsid w:val="00827C3D"/>
    <w:rsid w:val="00831028"/>
    <w:rsid w:val="00832434"/>
    <w:rsid w:val="00837788"/>
    <w:rsid w:val="008479C0"/>
    <w:rsid w:val="00850BDF"/>
    <w:rsid w:val="00860DC8"/>
    <w:rsid w:val="00861B04"/>
    <w:rsid w:val="0086424C"/>
    <w:rsid w:val="00880C48"/>
    <w:rsid w:val="00881F02"/>
    <w:rsid w:val="0089178A"/>
    <w:rsid w:val="00895F6A"/>
    <w:rsid w:val="008A058A"/>
    <w:rsid w:val="008A3452"/>
    <w:rsid w:val="008B7C11"/>
    <w:rsid w:val="008D4B9F"/>
    <w:rsid w:val="008E03AC"/>
    <w:rsid w:val="008E0605"/>
    <w:rsid w:val="008E20CE"/>
    <w:rsid w:val="008E71E9"/>
    <w:rsid w:val="008E7A05"/>
    <w:rsid w:val="008F03C4"/>
    <w:rsid w:val="008F4B9C"/>
    <w:rsid w:val="008F7884"/>
    <w:rsid w:val="009046B8"/>
    <w:rsid w:val="00907BFC"/>
    <w:rsid w:val="009111ED"/>
    <w:rsid w:val="00916EBB"/>
    <w:rsid w:val="0092581A"/>
    <w:rsid w:val="009433C6"/>
    <w:rsid w:val="009560BA"/>
    <w:rsid w:val="00960C12"/>
    <w:rsid w:val="0096198B"/>
    <w:rsid w:val="009624F5"/>
    <w:rsid w:val="009639D2"/>
    <w:rsid w:val="00974AA4"/>
    <w:rsid w:val="00975525"/>
    <w:rsid w:val="00981519"/>
    <w:rsid w:val="00985548"/>
    <w:rsid w:val="00985827"/>
    <w:rsid w:val="00986565"/>
    <w:rsid w:val="00986C6C"/>
    <w:rsid w:val="0098753D"/>
    <w:rsid w:val="0099088C"/>
    <w:rsid w:val="009954D9"/>
    <w:rsid w:val="009B2C2E"/>
    <w:rsid w:val="009B6EEF"/>
    <w:rsid w:val="009B7379"/>
    <w:rsid w:val="009B7719"/>
    <w:rsid w:val="009C0AB1"/>
    <w:rsid w:val="009C16BA"/>
    <w:rsid w:val="009C50F9"/>
    <w:rsid w:val="009C6C6C"/>
    <w:rsid w:val="009C73A2"/>
    <w:rsid w:val="009F254C"/>
    <w:rsid w:val="009F3A44"/>
    <w:rsid w:val="00A033A8"/>
    <w:rsid w:val="00A11500"/>
    <w:rsid w:val="00A31939"/>
    <w:rsid w:val="00A32DA2"/>
    <w:rsid w:val="00A34120"/>
    <w:rsid w:val="00A40B89"/>
    <w:rsid w:val="00A42E64"/>
    <w:rsid w:val="00A45FB0"/>
    <w:rsid w:val="00A47FC4"/>
    <w:rsid w:val="00A47FEB"/>
    <w:rsid w:val="00A52499"/>
    <w:rsid w:val="00A5276A"/>
    <w:rsid w:val="00A5364B"/>
    <w:rsid w:val="00A53E06"/>
    <w:rsid w:val="00A53F03"/>
    <w:rsid w:val="00A63CCD"/>
    <w:rsid w:val="00A6417A"/>
    <w:rsid w:val="00A64338"/>
    <w:rsid w:val="00A72D13"/>
    <w:rsid w:val="00A86461"/>
    <w:rsid w:val="00A87B7C"/>
    <w:rsid w:val="00A922D5"/>
    <w:rsid w:val="00AA313E"/>
    <w:rsid w:val="00AA51C4"/>
    <w:rsid w:val="00AA6612"/>
    <w:rsid w:val="00AB0E65"/>
    <w:rsid w:val="00AB4F66"/>
    <w:rsid w:val="00AC2888"/>
    <w:rsid w:val="00AD2E62"/>
    <w:rsid w:val="00AD341D"/>
    <w:rsid w:val="00AE0C79"/>
    <w:rsid w:val="00B01DA5"/>
    <w:rsid w:val="00B05BA5"/>
    <w:rsid w:val="00B06C18"/>
    <w:rsid w:val="00B11606"/>
    <w:rsid w:val="00B267A1"/>
    <w:rsid w:val="00B33BD0"/>
    <w:rsid w:val="00B33CFF"/>
    <w:rsid w:val="00B3462D"/>
    <w:rsid w:val="00B36F05"/>
    <w:rsid w:val="00B47741"/>
    <w:rsid w:val="00B578FF"/>
    <w:rsid w:val="00B65335"/>
    <w:rsid w:val="00B76DA9"/>
    <w:rsid w:val="00B841EA"/>
    <w:rsid w:val="00B91E48"/>
    <w:rsid w:val="00B9508F"/>
    <w:rsid w:val="00BA4037"/>
    <w:rsid w:val="00BA7A37"/>
    <w:rsid w:val="00BB3FAB"/>
    <w:rsid w:val="00BC0977"/>
    <w:rsid w:val="00BC4D41"/>
    <w:rsid w:val="00BD331C"/>
    <w:rsid w:val="00C00C11"/>
    <w:rsid w:val="00C01C5E"/>
    <w:rsid w:val="00C06A3C"/>
    <w:rsid w:val="00C13A0C"/>
    <w:rsid w:val="00C179FE"/>
    <w:rsid w:val="00C30729"/>
    <w:rsid w:val="00C31B2C"/>
    <w:rsid w:val="00C33561"/>
    <w:rsid w:val="00C34705"/>
    <w:rsid w:val="00C52E0E"/>
    <w:rsid w:val="00C54622"/>
    <w:rsid w:val="00C560EE"/>
    <w:rsid w:val="00C56BC4"/>
    <w:rsid w:val="00C67C02"/>
    <w:rsid w:val="00C705F7"/>
    <w:rsid w:val="00C768F4"/>
    <w:rsid w:val="00C805D9"/>
    <w:rsid w:val="00C8601F"/>
    <w:rsid w:val="00C920ED"/>
    <w:rsid w:val="00CA2238"/>
    <w:rsid w:val="00CA4E77"/>
    <w:rsid w:val="00CB6A9F"/>
    <w:rsid w:val="00CD66BD"/>
    <w:rsid w:val="00CE7EAC"/>
    <w:rsid w:val="00CF12C5"/>
    <w:rsid w:val="00CF4FD6"/>
    <w:rsid w:val="00D06C6B"/>
    <w:rsid w:val="00D13C6E"/>
    <w:rsid w:val="00D15FC3"/>
    <w:rsid w:val="00D23315"/>
    <w:rsid w:val="00D27D6D"/>
    <w:rsid w:val="00D336F3"/>
    <w:rsid w:val="00D409C4"/>
    <w:rsid w:val="00D41392"/>
    <w:rsid w:val="00D444FA"/>
    <w:rsid w:val="00D52C39"/>
    <w:rsid w:val="00D56BD2"/>
    <w:rsid w:val="00D61A59"/>
    <w:rsid w:val="00D630A2"/>
    <w:rsid w:val="00D8144D"/>
    <w:rsid w:val="00D82C4D"/>
    <w:rsid w:val="00D913F5"/>
    <w:rsid w:val="00D926E3"/>
    <w:rsid w:val="00DC172A"/>
    <w:rsid w:val="00DC1A04"/>
    <w:rsid w:val="00DD4A1C"/>
    <w:rsid w:val="00DD4D3D"/>
    <w:rsid w:val="00DF0D4A"/>
    <w:rsid w:val="00DF25BF"/>
    <w:rsid w:val="00E00B06"/>
    <w:rsid w:val="00E03FF5"/>
    <w:rsid w:val="00E12120"/>
    <w:rsid w:val="00E14D46"/>
    <w:rsid w:val="00E200C9"/>
    <w:rsid w:val="00E30DAA"/>
    <w:rsid w:val="00E44B19"/>
    <w:rsid w:val="00E51802"/>
    <w:rsid w:val="00E61327"/>
    <w:rsid w:val="00E76A4F"/>
    <w:rsid w:val="00E778EB"/>
    <w:rsid w:val="00E827EA"/>
    <w:rsid w:val="00E877E2"/>
    <w:rsid w:val="00E92EA0"/>
    <w:rsid w:val="00EA71F3"/>
    <w:rsid w:val="00EB204A"/>
    <w:rsid w:val="00EB3132"/>
    <w:rsid w:val="00EC0404"/>
    <w:rsid w:val="00EF7F1E"/>
    <w:rsid w:val="00F0721E"/>
    <w:rsid w:val="00F163C7"/>
    <w:rsid w:val="00F20116"/>
    <w:rsid w:val="00F20583"/>
    <w:rsid w:val="00F21C99"/>
    <w:rsid w:val="00F23D16"/>
    <w:rsid w:val="00F31E3F"/>
    <w:rsid w:val="00F33D4A"/>
    <w:rsid w:val="00F40ECB"/>
    <w:rsid w:val="00F51872"/>
    <w:rsid w:val="00F6078F"/>
    <w:rsid w:val="00F6421B"/>
    <w:rsid w:val="00F6479D"/>
    <w:rsid w:val="00F661A5"/>
    <w:rsid w:val="00F80D8D"/>
    <w:rsid w:val="00F8774C"/>
    <w:rsid w:val="00F90BD1"/>
    <w:rsid w:val="00F9455E"/>
    <w:rsid w:val="00FB038A"/>
    <w:rsid w:val="00FB4342"/>
    <w:rsid w:val="00FB54AD"/>
    <w:rsid w:val="00FC49CB"/>
    <w:rsid w:val="00FD4CCC"/>
    <w:rsid w:val="00FD7DA0"/>
    <w:rsid w:val="00FE11C5"/>
    <w:rsid w:val="00FE3E64"/>
    <w:rsid w:val="00FE41EE"/>
    <w:rsid w:val="00FF0E25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7"/>
    <w:rPr>
      <w:rFonts w:cs="Times New Roman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b/>
      <w:bCs/>
    </w:rPr>
  </w:style>
  <w:style w:type="character" w:styleId="afb">
    <w:name w:val="Placeholder Text"/>
    <w:basedOn w:val="a0"/>
    <w:uiPriority w:val="99"/>
    <w:semiHidden/>
    <w:rsid w:val="00B05B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09AC-7B97-40A5-B063-9CB1B9AB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boltenko</cp:lastModifiedBy>
  <cp:revision>2</cp:revision>
  <cp:lastPrinted>2016-04-14T13:33:00Z</cp:lastPrinted>
  <dcterms:created xsi:type="dcterms:W3CDTF">2017-02-09T15:13:00Z</dcterms:created>
  <dcterms:modified xsi:type="dcterms:W3CDTF">2017-02-09T15:13:00Z</dcterms:modified>
</cp:coreProperties>
</file>